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E29F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  <w:sz w:val="48"/>
          <w:szCs w:val="48"/>
        </w:rPr>
      </w:pPr>
      <w:bookmarkStart w:id="0" w:name="_GoBack"/>
      <w:bookmarkEnd w:id="0"/>
      <w:r>
        <w:rPr>
          <w:rFonts w:ascii="Arial-ItalicMT" w:hAnsi="Arial-ItalicMT" w:cs="Arial-ItalicMT"/>
          <w:b/>
          <w:bCs/>
          <w:color w:val="4A87E9"/>
          <w:sz w:val="48"/>
          <w:szCs w:val="48"/>
        </w:rPr>
        <w:t>Make Facebook Your Friend</w:t>
      </w:r>
    </w:p>
    <w:p w14:paraId="196F98B3" w14:textId="1F3BD455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000000"/>
          <w:sz w:val="32"/>
          <w:szCs w:val="32"/>
        </w:rPr>
      </w:pPr>
      <w:r>
        <w:rPr>
          <w:rFonts w:ascii="Arial-ItalicMT" w:hAnsi="Arial-ItalicMT" w:cs="Arial-ItalicMT"/>
          <w:b/>
          <w:bCs/>
          <w:color w:val="000000"/>
          <w:sz w:val="32"/>
          <w:szCs w:val="32"/>
        </w:rPr>
        <w:t xml:space="preserve">Expanding the Classroom with </w:t>
      </w:r>
      <w:r w:rsidR="00E3732C">
        <w:rPr>
          <w:rFonts w:ascii="Arial-ItalicMT" w:hAnsi="Arial-ItalicMT" w:cs="Arial-ItalicMT"/>
          <w:b/>
          <w:bCs/>
          <w:color w:val="000000"/>
          <w:sz w:val="32"/>
          <w:szCs w:val="32"/>
        </w:rPr>
        <w:t>S</w:t>
      </w:r>
      <w:r>
        <w:rPr>
          <w:rFonts w:ascii="Arial-ItalicMT" w:hAnsi="Arial-ItalicMT" w:cs="Arial-ItalicMT"/>
          <w:b/>
          <w:bCs/>
          <w:color w:val="000000"/>
          <w:sz w:val="32"/>
          <w:szCs w:val="32"/>
        </w:rPr>
        <w:t xml:space="preserve">ocial </w:t>
      </w:r>
      <w:r w:rsidR="00E3732C">
        <w:rPr>
          <w:rFonts w:ascii="Arial-ItalicMT" w:hAnsi="Arial-ItalicMT" w:cs="Arial-ItalicMT"/>
          <w:b/>
          <w:bCs/>
          <w:color w:val="000000"/>
          <w:sz w:val="32"/>
          <w:szCs w:val="32"/>
        </w:rPr>
        <w:t>M</w:t>
      </w:r>
      <w:r>
        <w:rPr>
          <w:rFonts w:ascii="Arial-ItalicMT" w:hAnsi="Arial-ItalicMT" w:cs="Arial-ItalicMT"/>
          <w:b/>
          <w:bCs/>
          <w:color w:val="000000"/>
          <w:sz w:val="32"/>
          <w:szCs w:val="32"/>
        </w:rPr>
        <w:t>edia</w:t>
      </w:r>
    </w:p>
    <w:p w14:paraId="6941CD13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1C654362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Why use social media?</w:t>
      </w:r>
    </w:p>
    <w:p w14:paraId="73D6D0ED" w14:textId="073800BE" w:rsidR="00E161AA" w:rsidRPr="00E161AA" w:rsidRDefault="007542DC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hyperlink r:id="rId9" w:history="1">
        <w:r w:rsidR="00E161AA" w:rsidRPr="00E804AD">
          <w:rPr>
            <w:rStyle w:val="Hyperlink"/>
            <w:rFonts w:ascii="Arial-ItalicMT" w:hAnsi="Arial-ItalicMT" w:cs="Arial-ItalicMT"/>
            <w:sz w:val="22"/>
            <w:szCs w:val="22"/>
          </w:rPr>
          <w:t>More than half of all Internet users</w:t>
        </w:r>
      </w:hyperlink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log-on to a social networking site daily.</w:t>
      </w:r>
    </w:p>
    <w:p w14:paraId="131A1B7F" w14:textId="77777777" w:rsidR="00E161AA" w:rsidRPr="00E161AA" w:rsidRDefault="00E161AA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Social media can be used to waste time, but so can television, email, and the telephone.</w:t>
      </w:r>
    </w:p>
    <w:p w14:paraId="6B9D934D" w14:textId="77777777" w:rsidR="00E161AA" w:rsidRPr="00E161AA" w:rsidRDefault="007542DC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hyperlink r:id="rId10" w:history="1">
        <w:r w:rsidR="00E161AA" w:rsidRPr="00111486">
          <w:rPr>
            <w:rStyle w:val="Hyperlink"/>
            <w:rFonts w:ascii="Arial-ItalicMT" w:hAnsi="Arial-ItalicMT" w:cs="Arial-ItalicMT"/>
            <w:sz w:val="22"/>
            <w:szCs w:val="22"/>
          </w:rPr>
          <w:t>Study shows</w:t>
        </w:r>
      </w:hyperlink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that Facebook use is not a negative </w:t>
      </w:r>
      <w:r w:rsidR="00E161AA">
        <w:rPr>
          <w:rFonts w:ascii="Arial-ItalicMT" w:hAnsi="Arial-ItalicMT" w:cs="Arial-ItalicMT"/>
          <w:color w:val="000000"/>
          <w:sz w:val="22"/>
          <w:szCs w:val="22"/>
        </w:rPr>
        <w:t xml:space="preserve">influence on grades, but how it </w:t>
      </w:r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>is used</w:t>
      </w:r>
      <w:r w:rsidR="00E161AA"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>makes a big difference.</w:t>
      </w:r>
    </w:p>
    <w:p w14:paraId="1728EBB5" w14:textId="1195D934" w:rsidR="00E161AA" w:rsidRPr="00E161AA" w:rsidRDefault="00E161AA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Social media is just another communication tool, to be used for good or ill.</w:t>
      </w:r>
    </w:p>
    <w:p w14:paraId="17E7469D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1E8CAFEE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What are the major platforms?</w:t>
      </w:r>
    </w:p>
    <w:p w14:paraId="16460E76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Facebook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very familiar with short learning curve, but not very flexible.</w:t>
      </w:r>
    </w:p>
    <w:p w14:paraId="18A585E8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Twitter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expands connections to transcend, not just replicate, your face-to-face network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with a wide range of expert commentaries and perspectives.</w:t>
      </w:r>
    </w:p>
    <w:p w14:paraId="210EE23C" w14:textId="4C72B612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YouTube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only do</w:t>
      </w:r>
      <w:r w:rsidR="0088091F">
        <w:rPr>
          <w:rFonts w:ascii="Arial-ItalicMT" w:hAnsi="Arial-ItalicMT" w:cs="Arial-ItalicMT"/>
          <w:color w:val="000000"/>
          <w:sz w:val="22"/>
          <w:szCs w:val="22"/>
        </w:rPr>
        <w:t>es one thing, but does it well. I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ntegrate its videos with other social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network</w:t>
      </w:r>
      <w:r w:rsidR="0088091F">
        <w:rPr>
          <w:rFonts w:ascii="Arial-ItalicMT" w:hAnsi="Arial-ItalicMT" w:cs="Arial-ItalicMT"/>
          <w:color w:val="000000"/>
          <w:sz w:val="22"/>
          <w:szCs w:val="22"/>
        </w:rPr>
        <w:t>ing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platforms.</w:t>
      </w:r>
    </w:p>
    <w:p w14:paraId="5309E02D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proofErr w:type="spellStart"/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WordPress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>: a blogging platform at its core, but incredibly versatile with enough plug-ins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to create an interactive class website without knowing any code.</w:t>
      </w:r>
    </w:p>
    <w:p w14:paraId="3CEA0A05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Google+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offers the most privacy controls for sharing content and also has powerful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video-chat feature, but can be tricky to learn at first.</w:t>
      </w:r>
    </w:p>
    <w:p w14:paraId="798F3C54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070A4C8B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How can it be deployed?</w:t>
      </w:r>
    </w:p>
    <w:p w14:paraId="312724DF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Facebook group looks, feels, and functions the same as normal Facebook, but all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sharing is done in a private space.</w:t>
      </w:r>
    </w:p>
    <w:p w14:paraId="45BE5794" w14:textId="20EF97C5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A Twitter </w:t>
      </w:r>
      <w:proofErr w:type="spellStart"/>
      <w:r w:rsidRPr="00E161AA">
        <w:rPr>
          <w:rFonts w:ascii="Arial-ItalicMT" w:hAnsi="Arial-ItalicMT" w:cs="Arial-ItalicMT"/>
          <w:color w:val="000000"/>
          <w:sz w:val="22"/>
          <w:szCs w:val="22"/>
        </w:rPr>
        <w:t>hashtag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(#topic) categorizes </w:t>
      </w:r>
      <w:proofErr w:type="gramStart"/>
      <w:r w:rsidRPr="00E161AA">
        <w:rPr>
          <w:rFonts w:ascii="Arial-ItalicMT" w:hAnsi="Arial-ItalicMT" w:cs="Arial-ItalicMT"/>
          <w:color w:val="000000"/>
          <w:sz w:val="22"/>
          <w:szCs w:val="22"/>
        </w:rPr>
        <w:t>posts,</w:t>
      </w:r>
      <w:proofErr w:type="gramEnd"/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making it easy to search the platform for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="0088091F">
        <w:rPr>
          <w:rFonts w:ascii="Arial-ItalicMT" w:hAnsi="Arial-ItalicMT" w:cs="Arial-ItalicMT"/>
          <w:color w:val="000000"/>
          <w:sz w:val="22"/>
          <w:szCs w:val="22"/>
        </w:rPr>
        <w:t xml:space="preserve">specific topics,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filter out </w:t>
      </w:r>
      <w:r w:rsidR="0088091F">
        <w:rPr>
          <w:rFonts w:ascii="Arial-ItalicMT" w:hAnsi="Arial-ItalicMT" w:cs="Arial-ItalicMT"/>
          <w:color w:val="000000"/>
          <w:sz w:val="22"/>
          <w:szCs w:val="22"/>
        </w:rPr>
        <w:t>noise, and stream student submissions.</w:t>
      </w:r>
    </w:p>
    <w:p w14:paraId="32329711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A </w:t>
      </w:r>
      <w:proofErr w:type="spellStart"/>
      <w:r w:rsidRPr="00E161AA">
        <w:rPr>
          <w:rFonts w:ascii="Arial-ItalicMT" w:hAnsi="Arial-ItalicMT" w:cs="Arial-ItalicMT"/>
          <w:color w:val="000000"/>
          <w:sz w:val="22"/>
          <w:szCs w:val="22"/>
        </w:rPr>
        <w:t>WordPress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blog allows for discussion threa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ds that incorporate multimedia,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custom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designs, and pages of static content.</w:t>
      </w:r>
    </w:p>
    <w:p w14:paraId="59DA39E5" w14:textId="5801CE00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Google+ page allows for selective sharing, hiding content from one group while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making it visible to others.</w:t>
      </w:r>
      <w:r w:rsidR="0088468E">
        <w:rPr>
          <w:rFonts w:ascii="Arial-ItalicMT" w:hAnsi="Arial-ItalicMT" w:cs="Arial-ItalicMT"/>
          <w:color w:val="000000"/>
          <w:sz w:val="22"/>
          <w:szCs w:val="22"/>
        </w:rPr>
        <w:t xml:space="preserve"> Google+ Hangouts allow for live video chats between students and the instructor with minimal tech setup.</w:t>
      </w:r>
    </w:p>
    <w:p w14:paraId="23EBF46A" w14:textId="5848C80A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YouTube offers a number of ways to embed videos directly onto each social media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platform</w:t>
      </w:r>
      <w:r w:rsidR="0088468E">
        <w:rPr>
          <w:rFonts w:ascii="Arial-ItalicMT" w:hAnsi="Arial-ItalicMT" w:cs="Arial-ItalicMT"/>
          <w:color w:val="000000"/>
          <w:sz w:val="22"/>
          <w:szCs w:val="22"/>
        </w:rPr>
        <w:t>s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without having to send visitors directly to YouTube’s site.</w:t>
      </w:r>
    </w:p>
    <w:p w14:paraId="2E0C4167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666666"/>
          <w:sz w:val="18"/>
          <w:szCs w:val="18"/>
        </w:rPr>
      </w:pPr>
    </w:p>
    <w:p w14:paraId="2735DD6B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When can it enhance learning?</w:t>
      </w:r>
    </w:p>
    <w:p w14:paraId="587C12E8" w14:textId="64192DFA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Through social media, </w:t>
      </w:r>
      <w:hyperlink r:id="rId11" w:anchor="!" w:history="1">
        <w:r w:rsidRPr="001310A9">
          <w:rPr>
            <w:rStyle w:val="Hyperlink"/>
            <w:rFonts w:ascii="Arial-ItalicMT" w:hAnsi="Arial-ItalicMT" w:cs="Arial-ItalicMT"/>
            <w:sz w:val="22"/>
            <w:szCs w:val="22"/>
          </w:rPr>
          <w:t>a large class can have a real-time discussion</w:t>
        </w:r>
      </w:hyperlink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where everyone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can contribute before, after or during a lecture.</w:t>
      </w:r>
    </w:p>
    <w:p w14:paraId="2AEE4199" w14:textId="0476D44C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Twitter and Google+ make it easy to find and subscribe to sources of knowledge on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specific topics, </w:t>
      </w:r>
      <w:r w:rsidR="0088468E">
        <w:rPr>
          <w:rFonts w:ascii="Arial-ItalicMT" w:hAnsi="Arial-ItalicMT" w:cs="Arial-ItalicMT"/>
          <w:color w:val="000000"/>
          <w:sz w:val="22"/>
          <w:szCs w:val="22"/>
        </w:rPr>
        <w:t>linking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the subject matter to current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events.</w:t>
      </w:r>
    </w:p>
    <w:p w14:paraId="115752F7" w14:textId="422E0DD1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Historical characters or academic concepts </w:t>
      </w:r>
      <w:hyperlink r:id="rId12" w:anchor="!/RealTimeWWII" w:history="1">
        <w:r w:rsidRPr="001310A9">
          <w:rPr>
            <w:rStyle w:val="Hyperlink"/>
            <w:rFonts w:ascii="Arial-ItalicMT" w:hAnsi="Arial-ItalicMT" w:cs="Arial-ItalicMT"/>
            <w:sz w:val="22"/>
            <w:szCs w:val="22"/>
          </w:rPr>
          <w:t>can be personified and brought to life</w:t>
        </w:r>
      </w:hyperlink>
      <w:r>
        <w:rPr>
          <w:rFonts w:ascii="Arial-ItalicMT" w:hAnsi="Arial-ItalicMT" w:cs="Arial-ItalicMT"/>
          <w:color w:val="000000"/>
          <w:sz w:val="22"/>
          <w:szCs w:val="22"/>
        </w:rPr>
        <w:t xml:space="preserve"> with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their own social media accounts, encouraging student creativity.</w:t>
      </w:r>
    </w:p>
    <w:p w14:paraId="5E16930A" w14:textId="77777777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shared space on social media creates a sense of community among a class, which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facilitates collaboration and engagement for group projects.</w:t>
      </w:r>
    </w:p>
    <w:p w14:paraId="2313C126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47E59277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Questions?</w:t>
      </w:r>
    </w:p>
    <w:p w14:paraId="4D30B9E5" w14:textId="77777777" w:rsidR="0097421A" w:rsidRDefault="00E161AA" w:rsidP="00E161AA">
      <w:r>
        <w:rPr>
          <w:rFonts w:ascii="Arial-ItalicMT" w:hAnsi="Arial-ItalicMT" w:cs="Arial-ItalicMT"/>
          <w:color w:val="000000"/>
          <w:sz w:val="22"/>
          <w:szCs w:val="22"/>
        </w:rPr>
        <w:t xml:space="preserve">Contact me at </w:t>
      </w:r>
      <w:r>
        <w:rPr>
          <w:rFonts w:ascii="Arial-ItalicMT" w:hAnsi="Arial-ItalicMT" w:cs="Arial-ItalicMT"/>
          <w:color w:val="1155CD"/>
          <w:sz w:val="22"/>
          <w:szCs w:val="22"/>
        </w:rPr>
        <w:t xml:space="preserve">brcorwin@uncg.edu </w:t>
      </w:r>
      <w:r>
        <w:rPr>
          <w:rFonts w:ascii="Arial-ItalicMT" w:hAnsi="Arial-ItalicMT" w:cs="Arial-ItalicMT"/>
          <w:color w:val="000000"/>
          <w:sz w:val="22"/>
          <w:szCs w:val="22"/>
        </w:rPr>
        <w:t>or reach me on Twitter at @</w:t>
      </w:r>
      <w:proofErr w:type="spellStart"/>
      <w:r>
        <w:rPr>
          <w:rFonts w:ascii="Arial-ItalicMT" w:hAnsi="Arial-ItalicMT" w:cs="Arial-ItalicMT"/>
          <w:color w:val="000000"/>
          <w:sz w:val="22"/>
          <w:szCs w:val="22"/>
        </w:rPr>
        <w:t>brookcorwin</w:t>
      </w:r>
      <w:proofErr w:type="spellEnd"/>
    </w:p>
    <w:sectPr w:rsidR="0097421A" w:rsidSect="0097421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62CB" w14:textId="77777777" w:rsidR="0088091F" w:rsidRDefault="0088091F" w:rsidP="00E161AA">
      <w:r>
        <w:separator/>
      </w:r>
    </w:p>
  </w:endnote>
  <w:endnote w:type="continuationSeparator" w:id="0">
    <w:p w14:paraId="39452BD2" w14:textId="77777777" w:rsidR="0088091F" w:rsidRDefault="0088091F" w:rsidP="00E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DA6F" w14:textId="77777777" w:rsidR="0088091F" w:rsidRDefault="007542DC">
    <w:pPr>
      <w:pStyle w:val="Footer"/>
    </w:pPr>
    <w:sdt>
      <w:sdtPr>
        <w:id w:val="969400743"/>
        <w:placeholder>
          <w:docPart w:val="FD687A6F77429E40BD923ADE045671C8"/>
        </w:placeholder>
        <w:temporary/>
        <w:showingPlcHdr/>
      </w:sdtPr>
      <w:sdtEndPr/>
      <w:sdtContent>
        <w:r w:rsidR="0088091F">
          <w:t>[Type text]</w:t>
        </w:r>
      </w:sdtContent>
    </w:sdt>
    <w:r w:rsidR="0088091F">
      <w:ptab w:relativeTo="margin" w:alignment="center" w:leader="none"/>
    </w:r>
    <w:sdt>
      <w:sdtPr>
        <w:id w:val="969400748"/>
        <w:placeholder>
          <w:docPart w:val="1DD6CE1358F1494692F7801FFDC19294"/>
        </w:placeholder>
        <w:temporary/>
        <w:showingPlcHdr/>
      </w:sdtPr>
      <w:sdtEndPr/>
      <w:sdtContent>
        <w:r w:rsidR="0088091F">
          <w:t>[Type text]</w:t>
        </w:r>
      </w:sdtContent>
    </w:sdt>
    <w:r w:rsidR="0088091F">
      <w:ptab w:relativeTo="margin" w:alignment="right" w:leader="none"/>
    </w:r>
    <w:sdt>
      <w:sdtPr>
        <w:id w:val="969400753"/>
        <w:placeholder>
          <w:docPart w:val="1265D6449BB0F34383A84DD9233AF58C"/>
        </w:placeholder>
        <w:temporary/>
        <w:showingPlcHdr/>
      </w:sdtPr>
      <w:sdtEndPr/>
      <w:sdtContent>
        <w:r w:rsidR="0088091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87C1" w14:textId="6B2C8A96" w:rsidR="0088091F" w:rsidRDefault="0088091F" w:rsidP="00E161AA">
    <w:pPr>
      <w:widowControl w:val="0"/>
      <w:autoSpaceDE w:val="0"/>
      <w:autoSpaceDN w:val="0"/>
      <w:adjustRightInd w:val="0"/>
      <w:rPr>
        <w:rFonts w:ascii="Arial-ItalicMT" w:hAnsi="Arial-ItalicMT" w:cs="Arial-ItalicMT"/>
        <w:i/>
        <w:iCs/>
        <w:color w:val="666666"/>
        <w:sz w:val="18"/>
        <w:szCs w:val="18"/>
      </w:rPr>
    </w:pPr>
    <w:r>
      <w:rPr>
        <w:rFonts w:ascii="Arial-ItalicMT" w:hAnsi="Arial-ItalicMT" w:cs="Arial-ItalicMT"/>
        <w:i/>
        <w:iCs/>
        <w:color w:val="666666"/>
        <w:sz w:val="18"/>
        <w:szCs w:val="18"/>
      </w:rPr>
      <w:t xml:space="preserve">2012 </w:t>
    </w:r>
    <w:r w:rsidR="007542DC">
      <w:rPr>
        <w:rFonts w:ascii="Arial-ItalicMT" w:hAnsi="Arial-ItalicMT" w:cs="Arial-ItalicMT"/>
        <w:i/>
        <w:iCs/>
        <w:color w:val="666666"/>
        <w:sz w:val="18"/>
        <w:szCs w:val="18"/>
      </w:rPr>
      <w:t>UPCEA South Region Conference</w:t>
    </w:r>
  </w:p>
  <w:p w14:paraId="3EDBB574" w14:textId="77777777" w:rsidR="0088091F" w:rsidRDefault="008809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57C9" w14:textId="77777777" w:rsidR="0088091F" w:rsidRDefault="0088091F" w:rsidP="00E161AA">
      <w:r>
        <w:separator/>
      </w:r>
    </w:p>
  </w:footnote>
  <w:footnote w:type="continuationSeparator" w:id="0">
    <w:p w14:paraId="6ED45B2E" w14:textId="77777777" w:rsidR="0088091F" w:rsidRDefault="0088091F" w:rsidP="00E1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4B5"/>
    <w:multiLevelType w:val="hybridMultilevel"/>
    <w:tmpl w:val="F18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AA8"/>
    <w:multiLevelType w:val="hybridMultilevel"/>
    <w:tmpl w:val="DF9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2B0E"/>
    <w:multiLevelType w:val="hybridMultilevel"/>
    <w:tmpl w:val="EF5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56968"/>
    <w:multiLevelType w:val="hybridMultilevel"/>
    <w:tmpl w:val="309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A"/>
    <w:rsid w:val="00111486"/>
    <w:rsid w:val="001310A9"/>
    <w:rsid w:val="007542DC"/>
    <w:rsid w:val="0088091F"/>
    <w:rsid w:val="0088468E"/>
    <w:rsid w:val="0097421A"/>
    <w:rsid w:val="00E161AA"/>
    <w:rsid w:val="00E3732C"/>
    <w:rsid w:val="00E80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7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AA"/>
  </w:style>
  <w:style w:type="paragraph" w:styleId="Footer">
    <w:name w:val="footer"/>
    <w:basedOn w:val="Normal"/>
    <w:link w:val="Foot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AA"/>
  </w:style>
  <w:style w:type="paragraph" w:styleId="ListParagraph">
    <w:name w:val="List Paragraph"/>
    <w:basedOn w:val="Normal"/>
    <w:uiPriority w:val="34"/>
    <w:qFormat/>
    <w:rsid w:val="00E1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AA"/>
  </w:style>
  <w:style w:type="paragraph" w:styleId="Footer">
    <w:name w:val="footer"/>
    <w:basedOn w:val="Normal"/>
    <w:link w:val="Foot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AA"/>
  </w:style>
  <w:style w:type="paragraph" w:styleId="ListParagraph">
    <w:name w:val="List Paragraph"/>
    <w:basedOn w:val="Normal"/>
    <w:uiPriority w:val="34"/>
    <w:qFormat/>
    <w:rsid w:val="00E1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6WPVWDkF7U8&amp;feature=player_embedded" TargetMode="External"/><Relationship Id="rId12" Type="http://schemas.openxmlformats.org/officeDocument/2006/relationships/hyperlink" Target="https://twitter.com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ewinternet.org/Reports/2011/Technology-and-social-networks/Summary/Findings.aspx" TargetMode="External"/><Relationship Id="rId10" Type="http://schemas.openxmlformats.org/officeDocument/2006/relationships/hyperlink" Target="http://reyjunco.com/wordpress/pdf/JuncoCHBFacebookGrad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687A6F77429E40BD923ADE0456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3D5B-97D5-B747-AEA6-AB06B5A0B80B}"/>
      </w:docPartPr>
      <w:docPartBody>
        <w:p w:rsidR="000514ED" w:rsidRDefault="000514ED" w:rsidP="000514ED">
          <w:pPr>
            <w:pStyle w:val="FD687A6F77429E40BD923ADE045671C8"/>
          </w:pPr>
          <w:r>
            <w:t>[Type text]</w:t>
          </w:r>
        </w:p>
      </w:docPartBody>
    </w:docPart>
    <w:docPart>
      <w:docPartPr>
        <w:name w:val="1DD6CE1358F1494692F7801FFDC1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0109-0B57-0246-AD59-2083B2DB97D1}"/>
      </w:docPartPr>
      <w:docPartBody>
        <w:p w:rsidR="000514ED" w:rsidRDefault="000514ED" w:rsidP="000514ED">
          <w:pPr>
            <w:pStyle w:val="1DD6CE1358F1494692F7801FFDC19294"/>
          </w:pPr>
          <w:r>
            <w:t>[Type text]</w:t>
          </w:r>
        </w:p>
      </w:docPartBody>
    </w:docPart>
    <w:docPart>
      <w:docPartPr>
        <w:name w:val="1265D6449BB0F34383A84DD9233A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91CC-C766-4646-B22E-AFF8EB79E6C7}"/>
      </w:docPartPr>
      <w:docPartBody>
        <w:p w:rsidR="000514ED" w:rsidRDefault="000514ED" w:rsidP="000514ED">
          <w:pPr>
            <w:pStyle w:val="1265D6449BB0F34383A84DD9233AF5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D"/>
    <w:rsid w:val="000514ED"/>
    <w:rsid w:val="009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87A6F77429E40BD923ADE045671C8">
    <w:name w:val="FD687A6F77429E40BD923ADE045671C8"/>
    <w:rsid w:val="000514ED"/>
  </w:style>
  <w:style w:type="paragraph" w:customStyle="1" w:styleId="1DD6CE1358F1494692F7801FFDC19294">
    <w:name w:val="1DD6CE1358F1494692F7801FFDC19294"/>
    <w:rsid w:val="000514ED"/>
  </w:style>
  <w:style w:type="paragraph" w:customStyle="1" w:styleId="1265D6449BB0F34383A84DD9233AF58C">
    <w:name w:val="1265D6449BB0F34383A84DD9233AF58C"/>
    <w:rsid w:val="000514ED"/>
  </w:style>
  <w:style w:type="paragraph" w:customStyle="1" w:styleId="BE7B7535638C9A4594EA351B000FE8BB">
    <w:name w:val="BE7B7535638C9A4594EA351B000FE8BB"/>
    <w:rsid w:val="000514ED"/>
  </w:style>
  <w:style w:type="paragraph" w:customStyle="1" w:styleId="A450C90C5118524FA4C4650017424CB5">
    <w:name w:val="A450C90C5118524FA4C4650017424CB5"/>
    <w:rsid w:val="000514ED"/>
  </w:style>
  <w:style w:type="paragraph" w:customStyle="1" w:styleId="C6B706E658E4AE4ABBB15389060E124E">
    <w:name w:val="C6B706E658E4AE4ABBB15389060E124E"/>
    <w:rsid w:val="000514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87A6F77429E40BD923ADE045671C8">
    <w:name w:val="FD687A6F77429E40BD923ADE045671C8"/>
    <w:rsid w:val="000514ED"/>
  </w:style>
  <w:style w:type="paragraph" w:customStyle="1" w:styleId="1DD6CE1358F1494692F7801FFDC19294">
    <w:name w:val="1DD6CE1358F1494692F7801FFDC19294"/>
    <w:rsid w:val="000514ED"/>
  </w:style>
  <w:style w:type="paragraph" w:customStyle="1" w:styleId="1265D6449BB0F34383A84DD9233AF58C">
    <w:name w:val="1265D6449BB0F34383A84DD9233AF58C"/>
    <w:rsid w:val="000514ED"/>
  </w:style>
  <w:style w:type="paragraph" w:customStyle="1" w:styleId="BE7B7535638C9A4594EA351B000FE8BB">
    <w:name w:val="BE7B7535638C9A4594EA351B000FE8BB"/>
    <w:rsid w:val="000514ED"/>
  </w:style>
  <w:style w:type="paragraph" w:customStyle="1" w:styleId="A450C90C5118524FA4C4650017424CB5">
    <w:name w:val="A450C90C5118524FA4C4650017424CB5"/>
    <w:rsid w:val="000514ED"/>
  </w:style>
  <w:style w:type="paragraph" w:customStyle="1" w:styleId="C6B706E658E4AE4ABBB15389060E124E">
    <w:name w:val="C6B706E658E4AE4ABBB15389060E124E"/>
    <w:rsid w:val="0005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31EDF-B697-DD4F-AA35-D871DF5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2472</Characters>
  <Application>Microsoft Macintosh Word</Application>
  <DocSecurity>0</DocSecurity>
  <Lines>20</Lines>
  <Paragraphs>5</Paragraphs>
  <ScaleCrop>false</ScaleCrop>
  <Company>UNC-Greensboro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Corwin</dc:creator>
  <cp:keywords/>
  <dc:description/>
  <cp:lastModifiedBy>Brook</cp:lastModifiedBy>
  <cp:revision>6</cp:revision>
  <dcterms:created xsi:type="dcterms:W3CDTF">2012-02-10T22:31:00Z</dcterms:created>
  <dcterms:modified xsi:type="dcterms:W3CDTF">2012-09-27T21:05:00Z</dcterms:modified>
</cp:coreProperties>
</file>